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F" w:rsidRPr="00AC4D5F" w:rsidRDefault="00AC4D5F" w:rsidP="00AC4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5F">
        <w:rPr>
          <w:rFonts w:ascii="Times New Roman" w:hAnsi="Times New Roman" w:cs="Times New Roman"/>
          <w:b/>
          <w:sz w:val="24"/>
          <w:szCs w:val="24"/>
        </w:rPr>
        <w:t>EDITAL DE CHAMAMENTO PÚBLICO Nº 01/2022</w:t>
      </w:r>
    </w:p>
    <w:p w:rsidR="00AC4D5F" w:rsidRPr="00AC4D5F" w:rsidRDefault="00AC4D5F" w:rsidP="00AC4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5F">
        <w:rPr>
          <w:rFonts w:ascii="Times New Roman" w:hAnsi="Times New Roman" w:cs="Times New Roman"/>
          <w:b/>
          <w:sz w:val="24"/>
          <w:szCs w:val="24"/>
        </w:rPr>
        <w:t xml:space="preserve">SECRETARIA DE ESTADO DO ESPORTE, LAZER E </w:t>
      </w:r>
      <w:proofErr w:type="gramStart"/>
      <w:r w:rsidRPr="00AC4D5F">
        <w:rPr>
          <w:rFonts w:ascii="Times New Roman" w:hAnsi="Times New Roman" w:cs="Times New Roman"/>
          <w:b/>
          <w:sz w:val="24"/>
          <w:szCs w:val="24"/>
        </w:rPr>
        <w:t>JUVENTUDE</w:t>
      </w:r>
      <w:proofErr w:type="gramEnd"/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Pr="00AC4D5F" w:rsidRDefault="00AC4D5F" w:rsidP="00AC4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D5F">
        <w:rPr>
          <w:rFonts w:ascii="Times New Roman" w:hAnsi="Times New Roman" w:cs="Times New Roman"/>
          <w:sz w:val="24"/>
          <w:szCs w:val="24"/>
        </w:rPr>
        <w:t>ANEXO I</w:t>
      </w:r>
    </w:p>
    <w:p w:rsidR="00AC4D5F" w:rsidRPr="00AC4D5F" w:rsidRDefault="00AC4D5F" w:rsidP="00AC4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D5F">
        <w:rPr>
          <w:rFonts w:ascii="Times New Roman" w:hAnsi="Times New Roman" w:cs="Times New Roman"/>
          <w:sz w:val="24"/>
          <w:szCs w:val="24"/>
        </w:rPr>
        <w:t>DECLARAÇÃO DE CIÊNCIA E CONCORDÂNCIA</w:t>
      </w: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Pr="00AC4D5F" w:rsidRDefault="00AC4D5F" w:rsidP="00AC4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5F">
        <w:rPr>
          <w:rFonts w:ascii="Times New Roman" w:hAnsi="Times New Roman" w:cs="Times New Roman"/>
          <w:sz w:val="24"/>
          <w:szCs w:val="24"/>
        </w:rPr>
        <w:t xml:space="preserve">Declaro que a [identificação da organização da sociedade civil – OSC] está ciente e concorda com as disposições previstas no Edital </w:t>
      </w:r>
      <w:r>
        <w:rPr>
          <w:rFonts w:ascii="Times New Roman" w:hAnsi="Times New Roman" w:cs="Times New Roman"/>
          <w:sz w:val="24"/>
          <w:szCs w:val="24"/>
        </w:rPr>
        <w:t>de Chamamento Público nº 01/2022</w:t>
      </w:r>
      <w:bookmarkStart w:id="0" w:name="_GoBack"/>
      <w:bookmarkEnd w:id="0"/>
      <w:r w:rsidRPr="00AC4D5F">
        <w:rPr>
          <w:rFonts w:ascii="Times New Roman" w:hAnsi="Times New Roman" w:cs="Times New Roman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</w:t>
      </w: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Local/UF - ___</w:t>
      </w:r>
      <w:proofErr w:type="spellStart"/>
      <w:r w:rsidRPr="00AC4D5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_________________d</w:t>
      </w:r>
      <w:r w:rsidRPr="00AC4D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C4D5F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D5F">
        <w:rPr>
          <w:rFonts w:ascii="Times New Roman" w:hAnsi="Times New Roman" w:cs="Times New Roman"/>
          <w:sz w:val="24"/>
          <w:szCs w:val="24"/>
        </w:rPr>
        <w:t>(Nome e Cargo do Representante Legal da OSC)</w:t>
      </w:r>
    </w:p>
    <w:p w:rsidR="00AC4D5F" w:rsidRP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</w:p>
    <w:p w:rsidR="005723A7" w:rsidRDefault="005723A7"/>
    <w:sectPr w:rsidR="00572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F"/>
    <w:rsid w:val="005723A7"/>
    <w:rsid w:val="00A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2022-11-09T13:51:00Z</dcterms:created>
  <dcterms:modified xsi:type="dcterms:W3CDTF">2022-11-09T14:03:00Z</dcterms:modified>
</cp:coreProperties>
</file>